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90" w:rsidRDefault="00AA0390" w:rsidP="00AA0390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90" w:rsidRDefault="00AA0390" w:rsidP="00AA0390">
      <w:pPr>
        <w:pStyle w:val="a3"/>
        <w:rPr>
          <w:sz w:val="32"/>
        </w:rPr>
      </w:pPr>
    </w:p>
    <w:p w:rsidR="00AA0390" w:rsidRDefault="00AA0390" w:rsidP="00AA0390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AA0390" w:rsidRDefault="00AA0390" w:rsidP="00AA0390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AA0390" w:rsidRDefault="00AA0390" w:rsidP="00AA0390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AA0390" w:rsidRDefault="00AA0390" w:rsidP="00AA0390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AA0390" w:rsidRDefault="00AA0390" w:rsidP="00AA0390"/>
    <w:p w:rsidR="00AA0390" w:rsidRDefault="00AA0390" w:rsidP="00AA0390"/>
    <w:p w:rsidR="00AA0390" w:rsidRDefault="00AA0390" w:rsidP="00AA039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616119">
        <w:rPr>
          <w:rFonts w:ascii="Garamond" w:hAnsi="Garamond"/>
          <w:b/>
          <w:sz w:val="26"/>
        </w:rPr>
        <w:t>21</w:t>
      </w:r>
      <w:r>
        <w:rPr>
          <w:rFonts w:ascii="Garamond" w:hAnsi="Garamond"/>
          <w:b/>
          <w:sz w:val="26"/>
        </w:rPr>
        <w:t>__»  марта 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</w:t>
      </w:r>
      <w:r w:rsidR="00616119">
        <w:rPr>
          <w:rFonts w:ascii="Garamond" w:hAnsi="Garamond"/>
          <w:b/>
          <w:sz w:val="26"/>
        </w:rPr>
        <w:t>106</w:t>
      </w:r>
      <w:r>
        <w:rPr>
          <w:rFonts w:ascii="Garamond" w:hAnsi="Garamond"/>
          <w:b/>
          <w:sz w:val="26"/>
        </w:rPr>
        <w:t>______</w:t>
      </w:r>
    </w:p>
    <w:p w:rsidR="00AA0390" w:rsidRDefault="00AA0390" w:rsidP="00AA0390">
      <w:pPr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Look w:val="04A0"/>
      </w:tblPr>
      <w:tblGrid>
        <w:gridCol w:w="9287"/>
      </w:tblGrid>
      <w:tr w:rsidR="00AA0390" w:rsidTr="00B6321A">
        <w:trPr>
          <w:jc w:val="center"/>
        </w:trPr>
        <w:tc>
          <w:tcPr>
            <w:tcW w:w="9287" w:type="dxa"/>
            <w:hideMark/>
          </w:tcPr>
          <w:p w:rsidR="00AA0390" w:rsidRDefault="00AA0390" w:rsidP="00AA039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принятии к исполнению приказа Департамента образования Владимирской области от 13 марта  2013 г. № 299 «О составе организаторов ЕГЭ в мае – июне 2013 года по географии и литературе»</w:t>
            </w:r>
          </w:p>
        </w:tc>
      </w:tr>
    </w:tbl>
    <w:p w:rsidR="00AA0390" w:rsidRDefault="00AA0390" w:rsidP="00AA0390"/>
    <w:p w:rsidR="00AA0390" w:rsidRDefault="00AA0390" w:rsidP="00AA0390">
      <w:pPr>
        <w:jc w:val="both"/>
        <w:rPr>
          <w:color w:val="000000"/>
          <w:sz w:val="26"/>
          <w:szCs w:val="26"/>
        </w:rPr>
      </w:pPr>
      <w:r>
        <w:tab/>
      </w:r>
      <w:r>
        <w:rPr>
          <w:sz w:val="26"/>
          <w:szCs w:val="26"/>
        </w:rPr>
        <w:t xml:space="preserve">В соответствии с Порядком проведения единого государственного экзамена,  утвержденным приказом Министерства образования и науки Российской Федерации от 11.10.2011 № 2451, Положением о государственной (итоговой) аттестации  выпускников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XI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XII</w:t>
      </w:r>
      <w:r>
        <w:rPr>
          <w:sz w:val="26"/>
          <w:szCs w:val="26"/>
        </w:rPr>
        <w:t xml:space="preserve">) классов общеобразовательных учреждений  Российской Федерации в новой редакции 2003 года, утвержденным   приказом Министерства образования Российской Федерации от 21 января 2003 года № 135 (п.1.2), в целях проведения единого государственного экзамена   на территории г. Коврова в период проведения государственной (итоговой) аттестации выпускников, освоивших основные общеобразовательные программы  среднего (полного) общего образования в 2013 году, на основании решения Государственной экзаменационной комиссии (протокол № 30 от 16. 12. 2012), во исполнении приказа департамента образования Владимирской области от 13. 03. 2013 № 299 </w:t>
      </w:r>
      <w:r>
        <w:rPr>
          <w:b/>
          <w:sz w:val="26"/>
          <w:szCs w:val="26"/>
        </w:rPr>
        <w:t>приказываю:</w:t>
      </w:r>
    </w:p>
    <w:p w:rsidR="00AA0390" w:rsidRDefault="00AA0390" w:rsidP="00AA0390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1. Принять к исполнению приказ департамента образования Владимирской области от 13. 03. 2013 № 299 «О составе организаторов ЕГЭ в мае – июне 2013 года по географии и литературе».</w:t>
      </w:r>
    </w:p>
    <w:p w:rsidR="00AA0390" w:rsidRDefault="00AA0390" w:rsidP="00AA03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Руководителям общеобразовательных учреждений, на базе которых расположены ППЭ, обеспечить условия работы организаторов ЕГЭ 13 июня 2013  года в соответствии с инструкцией по подготовке и проведения ЕГЭ в пунктах проведения экзамена.</w:t>
      </w:r>
    </w:p>
    <w:p w:rsidR="00AA0390" w:rsidRDefault="00AA0390" w:rsidP="00AA0390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приказа возложить на заместителя начальника Павлюка С.Г.</w:t>
      </w:r>
    </w:p>
    <w:p w:rsidR="00AA0390" w:rsidRDefault="00AA0390" w:rsidP="00AA0390">
      <w:pPr>
        <w:rPr>
          <w:sz w:val="28"/>
          <w:szCs w:val="28"/>
        </w:rPr>
      </w:pPr>
    </w:p>
    <w:p w:rsidR="00AA0390" w:rsidRDefault="00AA0390" w:rsidP="00AA0390">
      <w:pPr>
        <w:rPr>
          <w:sz w:val="28"/>
          <w:szCs w:val="28"/>
        </w:rPr>
      </w:pPr>
    </w:p>
    <w:p w:rsidR="00AA0390" w:rsidRDefault="00AA0390" w:rsidP="00AA0390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AA0390" w:rsidTr="00B6321A">
        <w:tc>
          <w:tcPr>
            <w:tcW w:w="5637" w:type="dxa"/>
            <w:hideMark/>
          </w:tcPr>
          <w:p w:rsidR="00AA0390" w:rsidRDefault="00AA0390" w:rsidP="00B6321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AA0390" w:rsidRDefault="00AA0390" w:rsidP="00B6321A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AA0390" w:rsidRDefault="00AA0390" w:rsidP="00B6321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Ю. Морозова</w:t>
            </w:r>
          </w:p>
        </w:tc>
      </w:tr>
    </w:tbl>
    <w:p w:rsidR="00AA0390" w:rsidRDefault="00AA0390" w:rsidP="00AA0390">
      <w:pPr>
        <w:ind w:firstLine="855"/>
        <w:jc w:val="both"/>
        <w:rPr>
          <w:sz w:val="26"/>
          <w:szCs w:val="26"/>
        </w:rPr>
      </w:pPr>
    </w:p>
    <w:p w:rsidR="00AA0390" w:rsidRDefault="00AA0390" w:rsidP="00AA0390">
      <w:pPr>
        <w:ind w:firstLine="855"/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  <w:r>
        <w:rPr>
          <w:sz w:val="26"/>
          <w:szCs w:val="26"/>
        </w:rPr>
        <w:t xml:space="preserve">И. о. заместителя начальника </w:t>
      </w: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  <w:r>
        <w:rPr>
          <w:sz w:val="26"/>
          <w:szCs w:val="26"/>
        </w:rPr>
        <w:t>__________________________ А. В. Сердюкова</w:t>
      </w: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  <w:r>
        <w:rPr>
          <w:sz w:val="26"/>
          <w:szCs w:val="26"/>
        </w:rPr>
        <w:t>«_____» марта  2013 г.</w:t>
      </w: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26"/>
          <w:szCs w:val="26"/>
        </w:rPr>
      </w:pPr>
    </w:p>
    <w:p w:rsidR="00AA0390" w:rsidRDefault="00AA0390" w:rsidP="00AA0390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AA0390" w:rsidRDefault="00AA0390" w:rsidP="00AA0390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AA0390" w:rsidRDefault="00AA0390" w:rsidP="00AA0390">
      <w:pPr>
        <w:rPr>
          <w:sz w:val="18"/>
          <w:szCs w:val="18"/>
        </w:rPr>
      </w:pPr>
    </w:p>
    <w:p w:rsidR="00AA0390" w:rsidRDefault="00AA0390" w:rsidP="00AA0390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AA0390" w:rsidRDefault="00AA0390" w:rsidP="00AA039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. Руководителям МБОУ СОШ, МКОУ ВСОШ</w:t>
      </w:r>
    </w:p>
    <w:p w:rsidR="00AA0390" w:rsidRDefault="00AA0390" w:rsidP="00AA039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Суворовой Н. Е.</w:t>
      </w:r>
    </w:p>
    <w:p w:rsidR="00AA0390" w:rsidRDefault="00AA0390" w:rsidP="00AA0390"/>
    <w:p w:rsidR="0079616A" w:rsidRDefault="0079616A"/>
    <w:sectPr w:rsidR="0079616A" w:rsidSect="0079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390"/>
    <w:rsid w:val="00616119"/>
    <w:rsid w:val="0079616A"/>
    <w:rsid w:val="00AA0390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390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0390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390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0390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A0390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uiPriority w:val="59"/>
    <w:rsid w:val="00AA0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2013-03-20T07:46:00Z</cp:lastPrinted>
  <dcterms:created xsi:type="dcterms:W3CDTF">2013-03-20T07:44:00Z</dcterms:created>
  <dcterms:modified xsi:type="dcterms:W3CDTF">2013-03-25T05:19:00Z</dcterms:modified>
</cp:coreProperties>
</file>