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2" w:rsidRDefault="000A3F22" w:rsidP="000A3F22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22" w:rsidRDefault="000A3F22" w:rsidP="000A3F22">
      <w:pPr>
        <w:pStyle w:val="a3"/>
        <w:rPr>
          <w:sz w:val="32"/>
        </w:rPr>
      </w:pPr>
    </w:p>
    <w:p w:rsidR="000A3F22" w:rsidRDefault="000A3F22" w:rsidP="000A3F22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0A3F22" w:rsidRDefault="000A3F22" w:rsidP="000A3F22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0A3F22" w:rsidRDefault="000A3F22" w:rsidP="000A3F22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0A3F22" w:rsidRDefault="000A3F22" w:rsidP="000A3F22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A3F22" w:rsidRDefault="000A3F22" w:rsidP="000A3F22"/>
    <w:p w:rsidR="000A3F22" w:rsidRDefault="000A3F22" w:rsidP="000A3F22"/>
    <w:p w:rsidR="000A3F22" w:rsidRDefault="000A3F22" w:rsidP="000A3F22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555B23">
        <w:rPr>
          <w:rFonts w:ascii="Garamond" w:hAnsi="Garamond"/>
          <w:b/>
          <w:sz w:val="26"/>
        </w:rPr>
        <w:t>19</w:t>
      </w:r>
      <w:r>
        <w:rPr>
          <w:rFonts w:ascii="Garamond" w:hAnsi="Garamond"/>
          <w:b/>
          <w:sz w:val="26"/>
        </w:rPr>
        <w:t>__»  апреля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</w:t>
      </w:r>
      <w:r w:rsidR="00555B23">
        <w:rPr>
          <w:rFonts w:ascii="Garamond" w:hAnsi="Garamond"/>
          <w:b/>
          <w:sz w:val="26"/>
        </w:rPr>
        <w:t>149</w:t>
      </w:r>
      <w:r>
        <w:rPr>
          <w:rFonts w:ascii="Garamond" w:hAnsi="Garamond"/>
          <w:b/>
          <w:sz w:val="26"/>
        </w:rPr>
        <w:t>___</w:t>
      </w:r>
    </w:p>
    <w:p w:rsidR="000A3F22" w:rsidRDefault="000A3F22" w:rsidP="000A3F22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0A3F22" w:rsidTr="000A3F22">
        <w:trPr>
          <w:cantSplit/>
        </w:trPr>
        <w:tc>
          <w:tcPr>
            <w:tcW w:w="9464" w:type="dxa"/>
            <w:hideMark/>
          </w:tcPr>
          <w:p w:rsidR="000A3F22" w:rsidRDefault="000A3F22" w:rsidP="00E11F5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принятии к исполнению приказа Департамента образования Владимирской  области от 27 марта 2013 года № 401 « Об утверждении Положения о порядке, сроках и транспортных схемах доставки экзаменационных материалов в </w:t>
            </w:r>
            <w:r w:rsidR="00E11F5C">
              <w:rPr>
                <w:b/>
                <w:sz w:val="26"/>
                <w:szCs w:val="26"/>
                <w:lang w:eastAsia="en-US"/>
              </w:rPr>
              <w:t>пункты проведения экзамена (</w:t>
            </w:r>
            <w:r>
              <w:rPr>
                <w:b/>
                <w:sz w:val="26"/>
                <w:szCs w:val="26"/>
                <w:lang w:eastAsia="en-US"/>
              </w:rPr>
              <w:t>ППЭ</w:t>
            </w:r>
            <w:r w:rsidR="00E11F5C">
              <w:rPr>
                <w:b/>
                <w:sz w:val="26"/>
                <w:szCs w:val="26"/>
                <w:lang w:eastAsia="en-US"/>
              </w:rPr>
              <w:t xml:space="preserve">); транспортных схем доставки экзаменационных материалов в ППЭ и РЦОИ </w:t>
            </w:r>
            <w:r>
              <w:rPr>
                <w:b/>
                <w:sz w:val="26"/>
                <w:szCs w:val="26"/>
                <w:lang w:eastAsia="en-US"/>
              </w:rPr>
              <w:t xml:space="preserve"> во Владимирской области в мае – июне 2013 года»»</w:t>
            </w:r>
          </w:p>
        </w:tc>
      </w:tr>
    </w:tbl>
    <w:p w:rsidR="000A3F22" w:rsidRPr="000A3F22" w:rsidRDefault="000A3F22" w:rsidP="000A3F22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Порядком проведения единого государственного экзамена, </w:t>
      </w:r>
      <w:proofErr w:type="gramStart"/>
      <w:r>
        <w:rPr>
          <w:sz w:val="26"/>
          <w:szCs w:val="26"/>
        </w:rPr>
        <w:t xml:space="preserve">утвержденным приказом Министерства образования и науки  Российской Федерации от 11. 10. 2011 № 2451, Положением о государственной (итоговой) аттестации выпускников </w:t>
      </w:r>
      <w:r>
        <w:rPr>
          <w:sz w:val="26"/>
          <w:szCs w:val="26"/>
          <w:lang w:val="en-US" w:eastAsia="en-US"/>
        </w:rPr>
        <w:t>IX</w:t>
      </w:r>
      <w:r>
        <w:rPr>
          <w:sz w:val="26"/>
          <w:szCs w:val="26"/>
          <w:lang w:eastAsia="en-US"/>
        </w:rPr>
        <w:t xml:space="preserve"> и </w:t>
      </w:r>
      <w:r w:rsidRPr="000A3F2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XI</w:t>
      </w:r>
      <w:r w:rsidRPr="000A3F2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</w:t>
      </w:r>
      <w:r>
        <w:rPr>
          <w:sz w:val="26"/>
          <w:szCs w:val="26"/>
          <w:lang w:val="en-US" w:eastAsia="en-US"/>
        </w:rPr>
        <w:t>XII</w:t>
      </w:r>
      <w:r>
        <w:rPr>
          <w:sz w:val="26"/>
          <w:szCs w:val="26"/>
          <w:lang w:eastAsia="en-US"/>
        </w:rPr>
        <w:t>) классов общеобразовательных учреждений Российской Федерации в новой редакции 2003 года, утвержденным приказом Министерства образования Российской Федерации от 21 января 2003 года № 135 (п.1.2), в целях проведения государственной (итоговой) аттестации выпускников, освоивших основные общеобразовательные программы основного общего</w:t>
      </w:r>
      <w:proofErr w:type="gramEnd"/>
      <w:r>
        <w:rPr>
          <w:sz w:val="26"/>
          <w:szCs w:val="26"/>
          <w:lang w:eastAsia="en-US"/>
        </w:rPr>
        <w:t xml:space="preserve">, </w:t>
      </w:r>
      <w:proofErr w:type="gramStart"/>
      <w:r>
        <w:rPr>
          <w:sz w:val="26"/>
          <w:szCs w:val="26"/>
          <w:lang w:eastAsia="en-US"/>
        </w:rPr>
        <w:t>среднего (полного)  общего образования, в 2013 году в форме единого государственного экзамена (далее – ЕГЭ), ГИА в новой форме с участием территориальных экзаменационных комиссий (ТЭК) на территории В</w:t>
      </w:r>
      <w:r w:rsidR="00E11F5C">
        <w:rPr>
          <w:sz w:val="26"/>
          <w:szCs w:val="26"/>
          <w:lang w:eastAsia="en-US"/>
        </w:rPr>
        <w:t>ладимирской области, на основан</w:t>
      </w:r>
      <w:r>
        <w:rPr>
          <w:sz w:val="26"/>
          <w:szCs w:val="26"/>
          <w:lang w:eastAsia="en-US"/>
        </w:rPr>
        <w:t xml:space="preserve">ии решения Государственной </w:t>
      </w:r>
      <w:r w:rsidR="00E11F5C">
        <w:rPr>
          <w:sz w:val="26"/>
          <w:szCs w:val="26"/>
          <w:lang w:eastAsia="en-US"/>
        </w:rPr>
        <w:t>экзаменационной комиссии (протокол № 6 от 25. 03. 2013года), во исполнение приказа департамента образования администрации Владимирской области от 27. 03. 2013 № 401 «Об утверждении Положения о порядке, сроках и</w:t>
      </w:r>
      <w:proofErr w:type="gramEnd"/>
      <w:r w:rsidR="00E11F5C">
        <w:rPr>
          <w:sz w:val="26"/>
          <w:szCs w:val="26"/>
          <w:lang w:eastAsia="en-US"/>
        </w:rPr>
        <w:t xml:space="preserve"> транспортных </w:t>
      </w:r>
      <w:proofErr w:type="gramStart"/>
      <w:r w:rsidR="00E11F5C">
        <w:rPr>
          <w:sz w:val="26"/>
          <w:szCs w:val="26"/>
          <w:lang w:eastAsia="en-US"/>
        </w:rPr>
        <w:t>схемах</w:t>
      </w:r>
      <w:proofErr w:type="gramEnd"/>
      <w:r w:rsidR="00E11F5C">
        <w:rPr>
          <w:sz w:val="26"/>
          <w:szCs w:val="26"/>
          <w:lang w:eastAsia="en-US"/>
        </w:rPr>
        <w:t xml:space="preserve"> доставки экзаменационных материалов в пункты проведения экзамена (ППЭ); транспортных схем</w:t>
      </w:r>
      <w:r w:rsidR="00C519D9">
        <w:rPr>
          <w:sz w:val="26"/>
          <w:szCs w:val="26"/>
          <w:lang w:eastAsia="en-US"/>
        </w:rPr>
        <w:t xml:space="preserve"> доставки экзаменационных материалов в ППЭ и РЦОИ во Владимирской области в мае – июне 2013 года» </w:t>
      </w:r>
      <w:r w:rsidR="00C519D9" w:rsidRPr="00C519D9">
        <w:rPr>
          <w:b/>
          <w:sz w:val="26"/>
          <w:szCs w:val="26"/>
          <w:lang w:eastAsia="en-US"/>
        </w:rPr>
        <w:t>приказываю</w:t>
      </w:r>
    </w:p>
    <w:p w:rsidR="00C519D9" w:rsidRDefault="000A3F22" w:rsidP="000A3F2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 w:rsidR="00C519D9">
        <w:rPr>
          <w:sz w:val="26"/>
          <w:szCs w:val="26"/>
          <w:lang w:eastAsia="en-US"/>
        </w:rPr>
        <w:t>27. 03. 2013 № 401 «Об утверждении Положения о порядке, сроках и транспортных схемах доставки экзаменационных материалов в пункты проведения экзамена (ППЭ); транспортных схем доставки экзаменационных материалов в ППЭ и РЦОИ во Владимирской области в мае – июне 2013 года».</w:t>
      </w:r>
    </w:p>
    <w:p w:rsidR="000A3F22" w:rsidRPr="000A5249" w:rsidRDefault="000A3F22" w:rsidP="000A524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2. Принять к </w:t>
      </w:r>
      <w:r w:rsidR="000A5249">
        <w:rPr>
          <w:sz w:val="26"/>
          <w:szCs w:val="26"/>
        </w:rPr>
        <w:t xml:space="preserve">исполнению </w:t>
      </w:r>
      <w:r w:rsidR="00C519D9">
        <w:rPr>
          <w:sz w:val="26"/>
          <w:szCs w:val="26"/>
        </w:rPr>
        <w:t>положение о порядке, сроках и транспортных схемах доставки экзаменационных материалов в форме ЕГЭ, ГИ А в новой форме в пункты проведения экзаменов во Владимирской области, РЦОИ в период проведения государственной (итоговой) аттестации</w:t>
      </w:r>
      <w:r w:rsidR="000A5249">
        <w:rPr>
          <w:sz w:val="26"/>
          <w:szCs w:val="26"/>
        </w:rPr>
        <w:t xml:space="preserve"> (приложение).</w:t>
      </w:r>
    </w:p>
    <w:p w:rsidR="000A5249" w:rsidRDefault="000A3F22" w:rsidP="000A52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 </w:t>
      </w:r>
      <w:r w:rsidR="000A5249" w:rsidRPr="000A5249">
        <w:rPr>
          <w:sz w:val="26"/>
          <w:szCs w:val="26"/>
        </w:rPr>
        <w:t xml:space="preserve">Заместителю начальника С. Г. </w:t>
      </w:r>
      <w:proofErr w:type="spellStart"/>
      <w:r w:rsidR="000A5249" w:rsidRPr="000A5249">
        <w:rPr>
          <w:sz w:val="26"/>
          <w:szCs w:val="26"/>
        </w:rPr>
        <w:t>Павлюку</w:t>
      </w:r>
      <w:proofErr w:type="spellEnd"/>
      <w:r w:rsidR="000A5249" w:rsidRPr="000A5249">
        <w:rPr>
          <w:sz w:val="26"/>
          <w:szCs w:val="26"/>
        </w:rPr>
        <w:t xml:space="preserve"> организовать доставку в ППЭ, ОУ – ППЭ, РЦОИ экзаменационных материалов и уполномоченных представителей Государственной экзаменационной комиссии Владимирской области (ГЭК) и уполномоченных территориальных экзаменационных комиссий (ТЭК).</w:t>
      </w:r>
    </w:p>
    <w:p w:rsidR="000A5249" w:rsidRDefault="000A5249" w:rsidP="000A52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0A5249">
        <w:rPr>
          <w:sz w:val="26"/>
          <w:szCs w:val="26"/>
        </w:rPr>
        <w:t>Заместителю начальника М. С. Попову обеспечить транспортное сопровождение проведения ЕГЭ и ГИА в новой форме.</w:t>
      </w:r>
    </w:p>
    <w:p w:rsidR="000A5249" w:rsidRDefault="000A5249" w:rsidP="000A52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Ответственность за соблюдение сохранности экзаменационных материалов при доставке их из РЦОИ в ППЭ и обратно возложить на уполномоченных ГЭК.</w:t>
      </w:r>
    </w:p>
    <w:p w:rsidR="000A5249" w:rsidRDefault="000A5249" w:rsidP="000A52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Ответственность за обеспечение режима информационной безопасности, исключающего доступ к экзаменационным материалам посторонних лиц в ППЭ до начала экзамена, возложить на уполномоченных ГЭК и руководителей ППЭ.</w:t>
      </w:r>
    </w:p>
    <w:p w:rsidR="000A5249" w:rsidRPr="000A5249" w:rsidRDefault="000A5249" w:rsidP="000A52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5031E9">
        <w:rPr>
          <w:sz w:val="28"/>
          <w:szCs w:val="28"/>
        </w:rPr>
        <w:t xml:space="preserve"> </w:t>
      </w:r>
      <w:r w:rsidRPr="000A5249">
        <w:rPr>
          <w:sz w:val="26"/>
          <w:szCs w:val="26"/>
        </w:rPr>
        <w:t>Контроль исполнения настоящего приказа оставляю за собой.</w:t>
      </w:r>
    </w:p>
    <w:p w:rsidR="000A5249" w:rsidRPr="000A5249" w:rsidRDefault="000A5249" w:rsidP="000A5249">
      <w:pPr>
        <w:jc w:val="both"/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5249" w:rsidRDefault="000A5249" w:rsidP="000A3F22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0A3F22" w:rsidTr="000A3F22">
        <w:tc>
          <w:tcPr>
            <w:tcW w:w="5637" w:type="dxa"/>
            <w:hideMark/>
          </w:tcPr>
          <w:p w:rsidR="000A3F22" w:rsidRDefault="000A3F2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о. заместителя главы администрации города, начальника управления образования</w:t>
            </w:r>
          </w:p>
        </w:tc>
        <w:tc>
          <w:tcPr>
            <w:tcW w:w="3827" w:type="dxa"/>
          </w:tcPr>
          <w:p w:rsidR="000A3F22" w:rsidRDefault="000A3F22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0A3F22" w:rsidRDefault="000A3F22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В. Н. Баластаев </w:t>
            </w:r>
          </w:p>
        </w:tc>
      </w:tr>
    </w:tbl>
    <w:p w:rsidR="000A3F22" w:rsidRDefault="000A3F22" w:rsidP="000A3F22"/>
    <w:p w:rsidR="000A3F22" w:rsidRDefault="000A3F22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5249" w:rsidRDefault="000A5249" w:rsidP="000A3F22"/>
    <w:p w:rsidR="000A3F22" w:rsidRDefault="000A3F22" w:rsidP="000A3F22">
      <w:pPr>
        <w:rPr>
          <w:sz w:val="26"/>
          <w:szCs w:val="26"/>
        </w:rPr>
      </w:pPr>
      <w:r>
        <w:rPr>
          <w:sz w:val="26"/>
          <w:szCs w:val="26"/>
        </w:rPr>
        <w:t>Завизировано:</w:t>
      </w: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Заместителя начальника </w:t>
      </w: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  <w:r>
        <w:rPr>
          <w:sz w:val="26"/>
          <w:szCs w:val="26"/>
        </w:rPr>
        <w:t>__________________________ С. Г. Павлюк</w:t>
      </w: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  <w:r>
        <w:rPr>
          <w:sz w:val="26"/>
          <w:szCs w:val="26"/>
        </w:rPr>
        <w:t>«_____» апреля  2013 г.</w:t>
      </w: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26"/>
          <w:szCs w:val="26"/>
        </w:rPr>
      </w:pPr>
    </w:p>
    <w:p w:rsidR="000A3F22" w:rsidRDefault="000A3F22" w:rsidP="000A3F22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0A3F22" w:rsidRDefault="000A3F22" w:rsidP="000A3F22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0A3F22" w:rsidRDefault="000A3F22" w:rsidP="000A3F22">
      <w:pPr>
        <w:rPr>
          <w:sz w:val="18"/>
          <w:szCs w:val="18"/>
        </w:rPr>
      </w:pPr>
    </w:p>
    <w:p w:rsidR="000A3F22" w:rsidRDefault="000A3F22" w:rsidP="000A3F22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0A3F22" w:rsidRDefault="000A3F22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. Руководителям МБОУ ООШ, МБОУ СОШ, МКОУ ВСОШ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Павлюку</w:t>
      </w:r>
      <w:proofErr w:type="spellEnd"/>
      <w:r>
        <w:rPr>
          <w:sz w:val="18"/>
          <w:szCs w:val="18"/>
        </w:rPr>
        <w:t xml:space="preserve"> С. Г.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Попову М. С.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Сердюковой А. В.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Груздевой Л. А.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Всеволодовой</w:t>
      </w:r>
      <w:proofErr w:type="spellEnd"/>
      <w:r>
        <w:rPr>
          <w:sz w:val="18"/>
          <w:szCs w:val="18"/>
        </w:rPr>
        <w:t xml:space="preserve"> Н. С.</w:t>
      </w:r>
    </w:p>
    <w:p w:rsidR="00A97FEB" w:rsidRDefault="00A97FEB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Тимофеевой И. Б.</w:t>
      </w:r>
    </w:p>
    <w:p w:rsidR="000A3F22" w:rsidRDefault="000A3F22" w:rsidP="000A3F2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0A3F22" w:rsidRDefault="000A3F22" w:rsidP="000A3F22"/>
    <w:p w:rsidR="000A3F22" w:rsidRDefault="000A3F22" w:rsidP="000A3F22"/>
    <w:p w:rsidR="00F958F2" w:rsidRDefault="00F958F2"/>
    <w:p w:rsidR="000A5249" w:rsidRDefault="000A5249"/>
    <w:p w:rsidR="000A5249" w:rsidRDefault="000A5249"/>
    <w:p w:rsidR="000A5249" w:rsidRDefault="000A5249"/>
    <w:p w:rsidR="000A5249" w:rsidRDefault="000A5249"/>
    <w:p w:rsidR="000A5249" w:rsidRDefault="000A5249"/>
    <w:p w:rsidR="000A5249" w:rsidRDefault="000A5249"/>
    <w:p w:rsidR="000A5249" w:rsidRDefault="000A5249"/>
    <w:p w:rsidR="000A5249" w:rsidRDefault="000A5249"/>
    <w:p w:rsidR="000A5249" w:rsidRDefault="000A524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249" w:rsidTr="000A5249">
        <w:tc>
          <w:tcPr>
            <w:tcW w:w="4785" w:type="dxa"/>
          </w:tcPr>
          <w:p w:rsidR="000A5249" w:rsidRDefault="000A5249"/>
        </w:tc>
        <w:tc>
          <w:tcPr>
            <w:tcW w:w="4786" w:type="dxa"/>
          </w:tcPr>
          <w:p w:rsidR="000A5249" w:rsidRPr="000A5249" w:rsidRDefault="000A5249" w:rsidP="000A5249">
            <w:pPr>
              <w:jc w:val="center"/>
              <w:rPr>
                <w:b/>
                <w:sz w:val="24"/>
                <w:szCs w:val="24"/>
              </w:rPr>
            </w:pPr>
            <w:r w:rsidRPr="000A5249">
              <w:rPr>
                <w:b/>
                <w:sz w:val="24"/>
                <w:szCs w:val="24"/>
              </w:rPr>
              <w:t>Приложение</w:t>
            </w:r>
          </w:p>
          <w:p w:rsidR="000A5249" w:rsidRPr="000A5249" w:rsidRDefault="000A5249" w:rsidP="000A5249">
            <w:pPr>
              <w:jc w:val="center"/>
              <w:rPr>
                <w:b/>
                <w:sz w:val="24"/>
                <w:szCs w:val="24"/>
              </w:rPr>
            </w:pPr>
            <w:r w:rsidRPr="000A5249">
              <w:rPr>
                <w:b/>
                <w:sz w:val="24"/>
                <w:szCs w:val="24"/>
              </w:rPr>
              <w:t>к приказу управления образования</w:t>
            </w:r>
          </w:p>
          <w:p w:rsidR="000A5249" w:rsidRDefault="000A5249" w:rsidP="000A5249">
            <w:pPr>
              <w:jc w:val="center"/>
            </w:pPr>
            <w:r w:rsidRPr="000A5249">
              <w:rPr>
                <w:b/>
                <w:sz w:val="24"/>
                <w:szCs w:val="24"/>
              </w:rPr>
              <w:t>от _____________ № _____________</w:t>
            </w:r>
          </w:p>
        </w:tc>
      </w:tr>
    </w:tbl>
    <w:p w:rsidR="000A5249" w:rsidRDefault="000A5249" w:rsidP="00A97FEB">
      <w:pPr>
        <w:jc w:val="center"/>
        <w:rPr>
          <w:sz w:val="26"/>
          <w:szCs w:val="26"/>
        </w:rPr>
      </w:pPr>
    </w:p>
    <w:p w:rsidR="00A97FEB" w:rsidRPr="00A97FEB" w:rsidRDefault="00A97FEB" w:rsidP="00A97FEB">
      <w:pPr>
        <w:jc w:val="center"/>
        <w:rPr>
          <w:b/>
          <w:sz w:val="26"/>
          <w:szCs w:val="26"/>
        </w:rPr>
      </w:pPr>
      <w:r w:rsidRPr="00A97FEB">
        <w:rPr>
          <w:b/>
          <w:sz w:val="26"/>
          <w:szCs w:val="26"/>
        </w:rPr>
        <w:t>ПОЛОЖЕНИЕ</w:t>
      </w:r>
    </w:p>
    <w:p w:rsidR="00A97FEB" w:rsidRPr="00A97FEB" w:rsidRDefault="00A97FEB" w:rsidP="00A97FEB">
      <w:pPr>
        <w:jc w:val="center"/>
        <w:rPr>
          <w:b/>
          <w:sz w:val="26"/>
          <w:szCs w:val="26"/>
        </w:rPr>
      </w:pPr>
      <w:r w:rsidRPr="00A97FEB">
        <w:rPr>
          <w:b/>
          <w:sz w:val="26"/>
          <w:szCs w:val="26"/>
        </w:rPr>
        <w:t>о порядке, сроках и транспортных схемах доставки экзаменационных материалов в пункты проведения экзамена во Владимирской области</w:t>
      </w:r>
    </w:p>
    <w:p w:rsidR="00A97FEB" w:rsidRDefault="00A97FEB" w:rsidP="00A97FEB">
      <w:pPr>
        <w:jc w:val="both"/>
        <w:rPr>
          <w:sz w:val="26"/>
          <w:szCs w:val="26"/>
        </w:rPr>
      </w:pPr>
    </w:p>
    <w:p w:rsidR="00A97FEB" w:rsidRDefault="00403D13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Настоящее По</w:t>
      </w:r>
      <w:r w:rsidR="00A97FEB">
        <w:rPr>
          <w:sz w:val="26"/>
          <w:szCs w:val="26"/>
        </w:rPr>
        <w:t>ложение разработано на основании Порядка пр</w:t>
      </w:r>
      <w:r>
        <w:rPr>
          <w:sz w:val="26"/>
          <w:szCs w:val="26"/>
        </w:rPr>
        <w:t>о</w:t>
      </w:r>
      <w:r w:rsidR="00A97FEB">
        <w:rPr>
          <w:sz w:val="26"/>
          <w:szCs w:val="26"/>
        </w:rPr>
        <w:t>ведения единого государственного экзамена</w:t>
      </w:r>
      <w:r>
        <w:rPr>
          <w:sz w:val="26"/>
          <w:szCs w:val="26"/>
        </w:rPr>
        <w:t>, утвержденного приказом Министерства образования и науки Российской Федерации от 11. 10. 2011 № 2451,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Министерства образования Российской</w:t>
      </w:r>
      <w:r>
        <w:rPr>
          <w:sz w:val="26"/>
          <w:szCs w:val="26"/>
        </w:rPr>
        <w:tab/>
        <w:t xml:space="preserve"> Федерации от 21 января 2003 года № 135 (п.1.2), в целях проведения ЕГЭ и ГИА в новой</w:t>
      </w:r>
      <w:proofErr w:type="gramEnd"/>
      <w:r>
        <w:rPr>
          <w:sz w:val="26"/>
          <w:szCs w:val="26"/>
        </w:rPr>
        <w:t xml:space="preserve"> форме на территории Владимирской области в период проведения государственной </w:t>
      </w:r>
      <w:r w:rsidR="00030E9B">
        <w:rPr>
          <w:sz w:val="26"/>
          <w:szCs w:val="26"/>
        </w:rPr>
        <w:t xml:space="preserve"> (итоговой) аттестации выпускников, освоивших  основные общеобразовательные программы основного общего, среднего (полного) общего образования, в 20ё13 году.</w:t>
      </w:r>
    </w:p>
    <w:p w:rsidR="00030E9B" w:rsidRDefault="00030E9B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Положение действует на территории Владимирской области в период подготовки и проведения ЕГЭ и ГИА в новой форме.</w:t>
      </w:r>
    </w:p>
    <w:p w:rsidR="00030E9B" w:rsidRDefault="00030E9B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Уполномоченные представители Государственной экзаменационной комиссии Владимирской области (далее – ГЭК) получают спецпакеты с экзаменационными материалами ЕГЭ  в день проведения экзамена, уполномоченные территориальных экзаменационных комиссий (далее – ТЭК) – в соответствии с графиком получения экзаменационных материалов, ежегодно утверждаемого департаментом образования, в государственном бюджетном учреждении Владимирской области «Центр экспертизы образовательной деятельности и обработки информации единого государственного экзамена (ЕГЭ)» (далее – ГБУ ВО «ЦЭОД и ОИЕГЭ)  по</w:t>
      </w:r>
      <w:proofErr w:type="gramEnd"/>
      <w:r>
        <w:rPr>
          <w:sz w:val="26"/>
          <w:szCs w:val="26"/>
        </w:rPr>
        <w:t xml:space="preserve"> акту приемки – передачи материалов.</w:t>
      </w:r>
    </w:p>
    <w:p w:rsidR="001B2FBD" w:rsidRDefault="00030E9B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Спецпакеты с экзаменационными материалами </w:t>
      </w:r>
      <w:r w:rsidR="001B2FBD">
        <w:rPr>
          <w:sz w:val="26"/>
          <w:szCs w:val="26"/>
        </w:rPr>
        <w:t>доставляются уполномоченными ГЭК и ТЭКУ в закрепленные за ними территории транспортом, предоставляемым муниципальными органами, осуществляющими управление в сфере образования, или образовательными учреждениями.</w:t>
      </w:r>
    </w:p>
    <w:p w:rsidR="00030E9B" w:rsidRDefault="001B2FBD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Экзаменационные материалы доставляются в пункты проведения экзамена уполномоченными представителями ГЭК, ТЭК в день экзамена за один час 30 минут до его начала в соответствии со схемой доставки экзаменационных материалов ЕГЭ и ГИА в новой форме в пункты проведения экзамена.</w:t>
      </w:r>
    </w:p>
    <w:p w:rsidR="001B2FBD" w:rsidRDefault="001B2FBD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Уполномоченные представители ГЭК, ТЭК передают экзаменационные материалы руководителям пунктов проведения экзамена по акту приемки – передачи </w:t>
      </w:r>
      <w:r w:rsidR="009E7AFD">
        <w:rPr>
          <w:sz w:val="26"/>
          <w:szCs w:val="26"/>
        </w:rPr>
        <w:t>материалов (форм</w:t>
      </w:r>
      <w:r>
        <w:rPr>
          <w:sz w:val="26"/>
          <w:szCs w:val="26"/>
        </w:rPr>
        <w:t>а 14-ППЭ).</w:t>
      </w:r>
    </w:p>
    <w:p w:rsidR="001B2FBD" w:rsidRDefault="001B2FBD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9E7AFD">
        <w:rPr>
          <w:sz w:val="26"/>
          <w:szCs w:val="26"/>
        </w:rPr>
        <w:t xml:space="preserve"> Уполномоченные представители ГЭК, ТЭК обязаны во время экзамена контролировать хранение экзаменационных материалов, сверяя их с данными актов приемки – передачи, и обеспечивать режим информационной безопасности, исключающий доступ к экзаменационным материалам посторонних лиц в ППЭ до начала экзамена.</w:t>
      </w:r>
    </w:p>
    <w:p w:rsidR="009E7AFD" w:rsidRPr="00403D13" w:rsidRDefault="009E7AFD" w:rsidP="00A97F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Упакованные материалы для отправки на обработку и хранение сдаются уполномоченными ГЭКУ в РЦОИ в тот же день.</w:t>
      </w:r>
    </w:p>
    <w:sectPr w:rsidR="009E7AFD" w:rsidRPr="00403D13" w:rsidSect="00F9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22"/>
    <w:rsid w:val="00030E9B"/>
    <w:rsid w:val="000A3F22"/>
    <w:rsid w:val="000A5249"/>
    <w:rsid w:val="001B2FBD"/>
    <w:rsid w:val="00403D13"/>
    <w:rsid w:val="00555B23"/>
    <w:rsid w:val="009E6F2B"/>
    <w:rsid w:val="009E7AFD"/>
    <w:rsid w:val="00A97FEB"/>
    <w:rsid w:val="00C519D9"/>
    <w:rsid w:val="00E11F5C"/>
    <w:rsid w:val="00E75BDB"/>
    <w:rsid w:val="00F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F22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3F22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F22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3F22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A3F22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rsid w:val="000A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2013-04-22T11:56:00Z</cp:lastPrinted>
  <dcterms:created xsi:type="dcterms:W3CDTF">2013-04-22T10:21:00Z</dcterms:created>
  <dcterms:modified xsi:type="dcterms:W3CDTF">2013-04-24T03:53:00Z</dcterms:modified>
</cp:coreProperties>
</file>